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C7" w:rsidRPr="002C75C1" w:rsidRDefault="00FC5FC7" w:rsidP="00FC5FC7">
      <w:pPr>
        <w:spacing w:after="0" w:line="240" w:lineRule="auto"/>
        <w:jc w:val="center"/>
        <w:rPr>
          <w:rFonts w:ascii="Arial" w:hAnsi="Arial" w:cs="Arial"/>
          <w:b/>
          <w:bCs/>
          <w:sz w:val="24"/>
          <w:szCs w:val="24"/>
        </w:rPr>
      </w:pPr>
      <w:bookmarkStart w:id="0" w:name="_GoBack"/>
      <w:bookmarkEnd w:id="0"/>
      <w:r>
        <w:rPr>
          <w:rFonts w:ascii="Arial" w:hAnsi="Arial" w:cs="Arial"/>
          <w:b/>
          <w:bCs/>
          <w:sz w:val="24"/>
          <w:szCs w:val="24"/>
        </w:rPr>
        <w:t xml:space="preserve">DECRETO </w:t>
      </w:r>
      <w:r w:rsidRPr="002C75C1">
        <w:rPr>
          <w:rFonts w:ascii="Arial" w:hAnsi="Arial" w:cs="Arial"/>
          <w:b/>
          <w:bCs/>
          <w:sz w:val="24"/>
          <w:szCs w:val="24"/>
        </w:rPr>
        <w:t>MUNICIPAL</w:t>
      </w:r>
      <w:r>
        <w:rPr>
          <w:rFonts w:ascii="Arial" w:hAnsi="Arial" w:cs="Arial"/>
          <w:b/>
          <w:bCs/>
          <w:sz w:val="24"/>
          <w:szCs w:val="24"/>
        </w:rPr>
        <w:t xml:space="preserve"> Nº </w:t>
      </w:r>
      <w:r w:rsidR="0034602C">
        <w:rPr>
          <w:rFonts w:ascii="Arial" w:hAnsi="Arial" w:cs="Arial"/>
          <w:b/>
          <w:bCs/>
          <w:sz w:val="24"/>
          <w:szCs w:val="24"/>
        </w:rPr>
        <w:t>1842</w:t>
      </w:r>
      <w:r>
        <w:rPr>
          <w:rFonts w:ascii="Arial" w:hAnsi="Arial" w:cs="Arial"/>
          <w:b/>
          <w:bCs/>
          <w:sz w:val="24"/>
          <w:szCs w:val="24"/>
        </w:rPr>
        <w:t xml:space="preserve">, DE </w:t>
      </w:r>
      <w:r>
        <w:rPr>
          <w:rFonts w:ascii="Arial" w:hAnsi="Arial" w:cs="Arial"/>
          <w:b/>
          <w:bCs/>
          <w:sz w:val="24"/>
          <w:szCs w:val="24"/>
        </w:rPr>
        <w:t>30</w:t>
      </w:r>
      <w:r>
        <w:rPr>
          <w:rFonts w:ascii="Arial" w:hAnsi="Arial" w:cs="Arial"/>
          <w:b/>
          <w:bCs/>
          <w:sz w:val="24"/>
          <w:szCs w:val="24"/>
        </w:rPr>
        <w:t xml:space="preserve"> DE MARÇO DE </w:t>
      </w:r>
      <w:proofErr w:type="gramStart"/>
      <w:r>
        <w:rPr>
          <w:rFonts w:ascii="Arial" w:hAnsi="Arial" w:cs="Arial"/>
          <w:b/>
          <w:bCs/>
          <w:sz w:val="24"/>
          <w:szCs w:val="24"/>
        </w:rPr>
        <w:t>2020</w:t>
      </w:r>
      <w:proofErr w:type="gramEnd"/>
    </w:p>
    <w:p w:rsidR="00FC5FC7" w:rsidRPr="002C75C1" w:rsidRDefault="00FC5FC7" w:rsidP="00FC5FC7">
      <w:pPr>
        <w:spacing w:after="0" w:line="240" w:lineRule="auto"/>
        <w:jc w:val="both"/>
        <w:rPr>
          <w:rFonts w:ascii="Arial" w:hAnsi="Arial" w:cs="Arial"/>
          <w:sz w:val="24"/>
          <w:szCs w:val="24"/>
        </w:rPr>
      </w:pPr>
    </w:p>
    <w:p w:rsidR="00FC5FC7" w:rsidRPr="002C75C1" w:rsidRDefault="00FC5FC7" w:rsidP="00FC5FC7">
      <w:pPr>
        <w:spacing w:after="0" w:line="240" w:lineRule="auto"/>
        <w:ind w:left="2832"/>
        <w:jc w:val="both"/>
        <w:rPr>
          <w:rFonts w:ascii="Arial" w:hAnsi="Arial" w:cs="Arial"/>
          <w:i/>
          <w:iCs/>
          <w:sz w:val="24"/>
          <w:szCs w:val="24"/>
        </w:rPr>
      </w:pPr>
      <w:r>
        <w:rPr>
          <w:rFonts w:ascii="Arial" w:hAnsi="Arial" w:cs="Arial"/>
          <w:i/>
          <w:iCs/>
          <w:sz w:val="24"/>
          <w:szCs w:val="24"/>
        </w:rPr>
        <w:t>Altera o Decreto Municipal nº</w:t>
      </w:r>
      <w:proofErr w:type="gramStart"/>
      <w:r>
        <w:rPr>
          <w:rFonts w:ascii="Arial" w:hAnsi="Arial" w:cs="Arial"/>
          <w:i/>
          <w:iCs/>
          <w:sz w:val="24"/>
          <w:szCs w:val="24"/>
        </w:rPr>
        <w:t xml:space="preserve">  </w:t>
      </w:r>
      <w:proofErr w:type="gramEnd"/>
      <w:r>
        <w:rPr>
          <w:rFonts w:ascii="Arial" w:hAnsi="Arial" w:cs="Arial"/>
          <w:i/>
          <w:iCs/>
          <w:sz w:val="24"/>
          <w:szCs w:val="24"/>
        </w:rPr>
        <w:t>1841, de 20 de março de 2020, que d</w:t>
      </w:r>
      <w:r>
        <w:rPr>
          <w:rFonts w:ascii="Arial" w:hAnsi="Arial" w:cs="Arial"/>
          <w:i/>
          <w:iCs/>
          <w:sz w:val="24"/>
          <w:szCs w:val="24"/>
        </w:rPr>
        <w:t xml:space="preserve">eclara estado de calamidade pública e dispõe sobre medidas para o enfrentamento da </w:t>
      </w:r>
      <w:r w:rsidRPr="002C75C1">
        <w:rPr>
          <w:rFonts w:ascii="Arial" w:hAnsi="Arial" w:cs="Arial"/>
          <w:i/>
          <w:iCs/>
          <w:sz w:val="24"/>
          <w:szCs w:val="24"/>
        </w:rPr>
        <w:t xml:space="preserve">emergência de saúde pública de importância internacional decorrente do surto epidêmico de </w:t>
      </w:r>
      <w:proofErr w:type="spellStart"/>
      <w:r w:rsidRPr="002C75C1">
        <w:rPr>
          <w:rFonts w:ascii="Arial" w:hAnsi="Arial" w:cs="Arial"/>
          <w:i/>
          <w:iCs/>
          <w:sz w:val="24"/>
          <w:szCs w:val="24"/>
        </w:rPr>
        <w:t>coronavírus</w:t>
      </w:r>
      <w:proofErr w:type="spellEnd"/>
      <w:r w:rsidRPr="002C75C1">
        <w:rPr>
          <w:rFonts w:ascii="Arial" w:hAnsi="Arial" w:cs="Arial"/>
          <w:i/>
          <w:iCs/>
          <w:sz w:val="24"/>
          <w:szCs w:val="24"/>
        </w:rPr>
        <w:t xml:space="preserve"> (COVI</w:t>
      </w:r>
      <w:r>
        <w:rPr>
          <w:rFonts w:ascii="Arial" w:hAnsi="Arial" w:cs="Arial"/>
          <w:i/>
          <w:iCs/>
          <w:sz w:val="24"/>
          <w:szCs w:val="24"/>
        </w:rPr>
        <w:t>D-19), no Município de Estação - RS.</w:t>
      </w:r>
    </w:p>
    <w:p w:rsidR="00FC5FC7" w:rsidRPr="002C75C1" w:rsidRDefault="00FC5FC7" w:rsidP="00FC5FC7">
      <w:pPr>
        <w:spacing w:after="0" w:line="240" w:lineRule="auto"/>
        <w:jc w:val="both"/>
        <w:rPr>
          <w:rFonts w:ascii="Arial" w:hAnsi="Arial" w:cs="Arial"/>
          <w:sz w:val="24"/>
          <w:szCs w:val="24"/>
        </w:rPr>
      </w:pPr>
    </w:p>
    <w:p w:rsidR="00FC5FC7" w:rsidRDefault="00FC5FC7" w:rsidP="00FC5FC7">
      <w:pPr>
        <w:tabs>
          <w:tab w:val="left" w:pos="2552"/>
        </w:tabs>
        <w:spacing w:after="0" w:line="240" w:lineRule="auto"/>
        <w:ind w:firstLine="709"/>
        <w:jc w:val="both"/>
        <w:rPr>
          <w:rFonts w:ascii="Arial" w:hAnsi="Arial" w:cs="Arial"/>
          <w:sz w:val="24"/>
          <w:szCs w:val="24"/>
        </w:rPr>
      </w:pPr>
      <w:r>
        <w:rPr>
          <w:rFonts w:ascii="Arial" w:hAnsi="Arial" w:cs="Arial"/>
          <w:b/>
          <w:sz w:val="24"/>
          <w:szCs w:val="24"/>
        </w:rPr>
        <w:t xml:space="preserve">HUMILDES DE ALMEIDA CAMARGO, </w:t>
      </w:r>
      <w:r>
        <w:rPr>
          <w:rFonts w:ascii="Arial" w:hAnsi="Arial" w:cs="Arial"/>
          <w:sz w:val="24"/>
          <w:szCs w:val="24"/>
        </w:rPr>
        <w:t>P</w:t>
      </w:r>
      <w:r w:rsidRPr="002C75C1">
        <w:rPr>
          <w:rFonts w:ascii="Arial" w:hAnsi="Arial" w:cs="Arial"/>
          <w:sz w:val="24"/>
          <w:szCs w:val="24"/>
        </w:rPr>
        <w:t xml:space="preserve">refeito </w:t>
      </w:r>
      <w:r>
        <w:rPr>
          <w:rFonts w:ascii="Arial" w:hAnsi="Arial" w:cs="Arial"/>
          <w:sz w:val="24"/>
          <w:szCs w:val="24"/>
        </w:rPr>
        <w:t>M</w:t>
      </w:r>
      <w:r w:rsidRPr="002C75C1">
        <w:rPr>
          <w:rFonts w:ascii="Arial" w:hAnsi="Arial" w:cs="Arial"/>
          <w:sz w:val="24"/>
          <w:szCs w:val="24"/>
        </w:rPr>
        <w:t>unicipal</w:t>
      </w:r>
      <w:r>
        <w:rPr>
          <w:rFonts w:ascii="Arial" w:hAnsi="Arial" w:cs="Arial"/>
          <w:sz w:val="24"/>
          <w:szCs w:val="24"/>
        </w:rPr>
        <w:t xml:space="preserve"> de Estação, Estado do Rio Grande do Sul,</w:t>
      </w:r>
      <w:proofErr w:type="gramStart"/>
      <w:r>
        <w:rPr>
          <w:rFonts w:ascii="Arial" w:hAnsi="Arial" w:cs="Arial"/>
          <w:sz w:val="24"/>
          <w:szCs w:val="24"/>
        </w:rPr>
        <w:t xml:space="preserve"> </w:t>
      </w:r>
      <w:r w:rsidRPr="002C75C1">
        <w:rPr>
          <w:rFonts w:ascii="Arial" w:hAnsi="Arial" w:cs="Arial"/>
          <w:sz w:val="24"/>
          <w:szCs w:val="24"/>
        </w:rPr>
        <w:t xml:space="preserve"> </w:t>
      </w:r>
      <w:proofErr w:type="gramEnd"/>
      <w:r w:rsidRPr="002C75C1">
        <w:rPr>
          <w:rFonts w:ascii="Arial" w:hAnsi="Arial" w:cs="Arial"/>
          <w:sz w:val="24"/>
          <w:szCs w:val="24"/>
        </w:rPr>
        <w:t xml:space="preserve">no uso das atribuições que lhe confere o inciso </w:t>
      </w:r>
      <w:r>
        <w:rPr>
          <w:rFonts w:ascii="Arial" w:hAnsi="Arial" w:cs="Arial"/>
          <w:sz w:val="24"/>
          <w:szCs w:val="24"/>
        </w:rPr>
        <w:t>VIII</w:t>
      </w:r>
      <w:r w:rsidRPr="002C75C1">
        <w:rPr>
          <w:rFonts w:ascii="Arial" w:hAnsi="Arial" w:cs="Arial"/>
          <w:sz w:val="24"/>
          <w:szCs w:val="24"/>
        </w:rPr>
        <w:t xml:space="preserve"> do art. </w:t>
      </w:r>
      <w:r>
        <w:rPr>
          <w:rFonts w:ascii="Arial" w:hAnsi="Arial" w:cs="Arial"/>
          <w:sz w:val="24"/>
          <w:szCs w:val="24"/>
        </w:rPr>
        <w:t xml:space="preserve">61 </w:t>
      </w:r>
      <w:r>
        <w:rPr>
          <w:rFonts w:ascii="Arial" w:hAnsi="Arial" w:cs="Arial"/>
          <w:sz w:val="24"/>
          <w:szCs w:val="24"/>
        </w:rPr>
        <w:t xml:space="preserve">da Lei Orgânica Municipal,  </w:t>
      </w:r>
    </w:p>
    <w:p w:rsidR="00FC5FC7" w:rsidRDefault="00FC5FC7" w:rsidP="00FC5FC7">
      <w:pPr>
        <w:tabs>
          <w:tab w:val="left" w:pos="2552"/>
        </w:tabs>
        <w:spacing w:after="0" w:line="240" w:lineRule="auto"/>
        <w:ind w:firstLine="709"/>
        <w:jc w:val="both"/>
        <w:rPr>
          <w:rFonts w:ascii="Arial" w:hAnsi="Arial" w:cs="Arial"/>
          <w:sz w:val="24"/>
          <w:szCs w:val="24"/>
        </w:rPr>
      </w:pPr>
    </w:p>
    <w:p w:rsidR="00FC5FC7" w:rsidRDefault="00FC5FC7" w:rsidP="00FC5FC7">
      <w:pPr>
        <w:tabs>
          <w:tab w:val="left" w:pos="2552"/>
        </w:tabs>
        <w:spacing w:after="0" w:line="240" w:lineRule="auto"/>
        <w:ind w:firstLine="709"/>
        <w:jc w:val="both"/>
        <w:rPr>
          <w:rFonts w:ascii="Arial" w:hAnsi="Arial" w:cs="Arial"/>
          <w:sz w:val="24"/>
          <w:szCs w:val="24"/>
        </w:rPr>
      </w:pPr>
      <w:r>
        <w:rPr>
          <w:rFonts w:ascii="Arial" w:hAnsi="Arial" w:cs="Arial"/>
          <w:sz w:val="24"/>
          <w:szCs w:val="24"/>
        </w:rPr>
        <w:t>DECRETA:</w:t>
      </w:r>
    </w:p>
    <w:p w:rsidR="00FC5FC7" w:rsidRDefault="00FC5FC7" w:rsidP="00FC5FC7">
      <w:pPr>
        <w:tabs>
          <w:tab w:val="left" w:pos="2552"/>
        </w:tabs>
        <w:spacing w:after="0" w:line="240" w:lineRule="auto"/>
        <w:ind w:firstLine="709"/>
        <w:jc w:val="both"/>
        <w:rPr>
          <w:rFonts w:ascii="Arial" w:hAnsi="Arial" w:cs="Arial"/>
          <w:sz w:val="24"/>
          <w:szCs w:val="24"/>
        </w:rPr>
      </w:pPr>
    </w:p>
    <w:p w:rsidR="00894530" w:rsidRDefault="00FC5FC7" w:rsidP="00FC5FC7">
      <w:pPr>
        <w:jc w:val="both"/>
        <w:rPr>
          <w:rFonts w:ascii="Arial" w:hAnsi="Arial" w:cs="Arial"/>
          <w:iCs/>
          <w:sz w:val="24"/>
          <w:szCs w:val="24"/>
        </w:rPr>
      </w:pPr>
      <w:r>
        <w:tab/>
      </w:r>
      <w:r w:rsidRPr="00FC5FC7">
        <w:rPr>
          <w:rFonts w:ascii="Arial" w:hAnsi="Arial" w:cs="Arial"/>
          <w:sz w:val="24"/>
          <w:szCs w:val="24"/>
        </w:rPr>
        <w:t xml:space="preserve">Art. 1º </w:t>
      </w:r>
      <w:r w:rsidR="0072740F">
        <w:rPr>
          <w:rFonts w:ascii="Arial" w:hAnsi="Arial" w:cs="Arial"/>
          <w:sz w:val="24"/>
          <w:szCs w:val="24"/>
        </w:rPr>
        <w:t>A partir da publicação deste Decreto fica autorizado o funcionamento de centros e estabelecimentos comerciais</w:t>
      </w:r>
      <w:r w:rsidR="000B4FBB">
        <w:rPr>
          <w:rFonts w:ascii="Arial" w:hAnsi="Arial" w:cs="Arial"/>
          <w:sz w:val="24"/>
          <w:szCs w:val="24"/>
        </w:rPr>
        <w:t xml:space="preserve"> e industriais</w:t>
      </w:r>
      <w:r w:rsidR="0072740F">
        <w:rPr>
          <w:rFonts w:ascii="Arial" w:hAnsi="Arial" w:cs="Arial"/>
          <w:sz w:val="24"/>
          <w:szCs w:val="24"/>
        </w:rPr>
        <w:t xml:space="preserve">, além daqueles já descritos no art. 3º do Decreto Municipal nº </w:t>
      </w:r>
      <w:r w:rsidR="0072740F" w:rsidRPr="0072740F">
        <w:rPr>
          <w:rFonts w:ascii="Arial" w:hAnsi="Arial" w:cs="Arial"/>
          <w:iCs/>
          <w:sz w:val="24"/>
          <w:szCs w:val="24"/>
        </w:rPr>
        <w:t>1841, de 20 de março de 2020,</w:t>
      </w:r>
      <w:r w:rsidR="0072740F">
        <w:rPr>
          <w:rFonts w:ascii="Arial" w:hAnsi="Arial" w:cs="Arial"/>
          <w:iCs/>
          <w:sz w:val="24"/>
          <w:szCs w:val="24"/>
        </w:rPr>
        <w:t xml:space="preserve"> devendo ser adotadas as providências necessárias</w:t>
      </w:r>
      <w:proofErr w:type="gramStart"/>
      <w:r w:rsidR="0072740F">
        <w:rPr>
          <w:rFonts w:ascii="Arial" w:hAnsi="Arial" w:cs="Arial"/>
          <w:iCs/>
          <w:sz w:val="24"/>
          <w:szCs w:val="24"/>
        </w:rPr>
        <w:t xml:space="preserve">  </w:t>
      </w:r>
      <w:proofErr w:type="gramEnd"/>
      <w:r w:rsidR="0072740F">
        <w:rPr>
          <w:rFonts w:ascii="Arial" w:hAnsi="Arial" w:cs="Arial"/>
          <w:iCs/>
          <w:sz w:val="24"/>
          <w:szCs w:val="24"/>
        </w:rPr>
        <w:t xml:space="preserve">ao cumprimento das diretrizes sanitárias de distanciamento interpessoal de, no mínimo, dois metros, observadas as demais recomendações técnicas determinadas pelo Ministério da saúde ou pela Secretaria de saúde, disponibilizando material de higiene e orientando seus colaboradores de modo a reforçar a importância e a necessidade de:  </w:t>
      </w:r>
    </w:p>
    <w:p w:rsidR="0072740F" w:rsidRPr="000B4FBB" w:rsidRDefault="0072740F" w:rsidP="0072740F">
      <w:pPr>
        <w:ind w:firstLine="709"/>
        <w:jc w:val="both"/>
        <w:rPr>
          <w:rFonts w:ascii="Arial" w:hAnsi="Arial" w:cs="Arial"/>
          <w:sz w:val="24"/>
          <w:szCs w:val="24"/>
        </w:rPr>
      </w:pPr>
      <w:r w:rsidRPr="000B4FBB">
        <w:rPr>
          <w:rFonts w:ascii="Arial" w:hAnsi="Arial" w:cs="Arial"/>
          <w:sz w:val="24"/>
          <w:szCs w:val="24"/>
        </w:rPr>
        <w:t xml:space="preserve">I – da adoção de cuidados pessoais, sobretudo da lavagem das mãos, da utilização de produtos assépticos durante o trabalho, como álcool em gel setenta por cento, e da observância da etiqueta respiratória; </w:t>
      </w:r>
    </w:p>
    <w:p w:rsidR="0072740F" w:rsidRPr="000B4FBB" w:rsidRDefault="0072740F" w:rsidP="0072740F">
      <w:pPr>
        <w:ind w:firstLine="709"/>
        <w:jc w:val="both"/>
        <w:rPr>
          <w:rFonts w:ascii="Arial" w:hAnsi="Arial" w:cs="Arial"/>
          <w:sz w:val="24"/>
          <w:szCs w:val="24"/>
        </w:rPr>
      </w:pPr>
      <w:r w:rsidRPr="000B4FBB">
        <w:rPr>
          <w:rFonts w:ascii="Arial" w:hAnsi="Arial" w:cs="Arial"/>
          <w:sz w:val="24"/>
          <w:szCs w:val="24"/>
        </w:rPr>
        <w:t>II – da manutenção da limpeza dos instrumentos de trabalho.</w:t>
      </w:r>
    </w:p>
    <w:p w:rsidR="0072740F" w:rsidRDefault="0072740F" w:rsidP="0072740F">
      <w:pPr>
        <w:tabs>
          <w:tab w:val="left" w:pos="2552"/>
        </w:tabs>
        <w:spacing w:after="0" w:line="240" w:lineRule="auto"/>
        <w:ind w:firstLine="709"/>
        <w:jc w:val="both"/>
        <w:rPr>
          <w:rFonts w:ascii="Arial" w:hAnsi="Arial" w:cs="Arial"/>
          <w:sz w:val="24"/>
          <w:szCs w:val="24"/>
        </w:rPr>
      </w:pPr>
      <w:r w:rsidRPr="000B4FBB">
        <w:rPr>
          <w:rFonts w:ascii="Arial" w:hAnsi="Arial" w:cs="Arial"/>
          <w:sz w:val="24"/>
          <w:szCs w:val="24"/>
        </w:rPr>
        <w:t>Art. 2º</w:t>
      </w:r>
      <w:proofErr w:type="gramStart"/>
      <w:r>
        <w:t xml:space="preserve">  </w:t>
      </w:r>
      <w:proofErr w:type="gramEnd"/>
      <w:r>
        <w:rPr>
          <w:rFonts w:ascii="Arial" w:hAnsi="Arial" w:cs="Arial"/>
          <w:sz w:val="24"/>
          <w:szCs w:val="24"/>
        </w:rPr>
        <w:t xml:space="preserve">Em relação aos estabelecimentos industriais </w:t>
      </w:r>
      <w:r>
        <w:rPr>
          <w:rFonts w:ascii="Arial" w:hAnsi="Arial" w:cs="Arial"/>
          <w:sz w:val="24"/>
          <w:szCs w:val="24"/>
        </w:rPr>
        <w:t xml:space="preserve">continuarão a ser observadas as </w:t>
      </w:r>
      <w:r>
        <w:rPr>
          <w:rFonts w:ascii="Arial" w:hAnsi="Arial" w:cs="Arial"/>
          <w:sz w:val="24"/>
          <w:szCs w:val="24"/>
        </w:rPr>
        <w:t xml:space="preserve">regras </w:t>
      </w:r>
      <w:r>
        <w:rPr>
          <w:rFonts w:ascii="Arial" w:hAnsi="Arial" w:cs="Arial"/>
          <w:sz w:val="24"/>
          <w:szCs w:val="24"/>
        </w:rPr>
        <w:t xml:space="preserve">e disposições </w:t>
      </w:r>
      <w:r>
        <w:rPr>
          <w:rFonts w:ascii="Arial" w:hAnsi="Arial" w:cs="Arial"/>
          <w:sz w:val="24"/>
          <w:szCs w:val="24"/>
        </w:rPr>
        <w:t>contidas no</w:t>
      </w:r>
      <w:r>
        <w:rPr>
          <w:rFonts w:ascii="Arial" w:hAnsi="Arial" w:cs="Arial"/>
          <w:sz w:val="24"/>
          <w:szCs w:val="24"/>
        </w:rPr>
        <w:t>s</w:t>
      </w:r>
      <w:r>
        <w:rPr>
          <w:rFonts w:ascii="Arial" w:hAnsi="Arial" w:cs="Arial"/>
          <w:sz w:val="24"/>
          <w:szCs w:val="24"/>
        </w:rPr>
        <w:t xml:space="preserve"> Decreto</w:t>
      </w:r>
      <w:r w:rsidR="003D6B51">
        <w:rPr>
          <w:rFonts w:ascii="Arial" w:hAnsi="Arial" w:cs="Arial"/>
          <w:sz w:val="24"/>
          <w:szCs w:val="24"/>
        </w:rPr>
        <w:t>s</w:t>
      </w:r>
      <w:r>
        <w:rPr>
          <w:rFonts w:ascii="Arial" w:hAnsi="Arial" w:cs="Arial"/>
          <w:sz w:val="24"/>
          <w:szCs w:val="24"/>
        </w:rPr>
        <w:t xml:space="preserve"> Estadua</w:t>
      </w:r>
      <w:r>
        <w:rPr>
          <w:rFonts w:ascii="Arial" w:hAnsi="Arial" w:cs="Arial"/>
          <w:sz w:val="24"/>
          <w:szCs w:val="24"/>
        </w:rPr>
        <w:t>is.</w:t>
      </w:r>
    </w:p>
    <w:p w:rsidR="0072740F" w:rsidRDefault="0072740F" w:rsidP="0072740F">
      <w:pPr>
        <w:tabs>
          <w:tab w:val="left" w:pos="2552"/>
        </w:tabs>
        <w:spacing w:after="0" w:line="240" w:lineRule="auto"/>
        <w:ind w:firstLine="709"/>
        <w:jc w:val="both"/>
        <w:rPr>
          <w:rFonts w:ascii="Arial" w:hAnsi="Arial" w:cs="Arial"/>
          <w:sz w:val="24"/>
          <w:szCs w:val="24"/>
        </w:rPr>
      </w:pPr>
    </w:p>
    <w:p w:rsidR="000B4FBB" w:rsidRDefault="0072740F" w:rsidP="000B4FBB">
      <w:pPr>
        <w:tabs>
          <w:tab w:val="left" w:pos="2552"/>
        </w:tabs>
        <w:spacing w:after="0" w:line="240" w:lineRule="auto"/>
        <w:ind w:firstLine="709"/>
        <w:jc w:val="both"/>
        <w:rPr>
          <w:rFonts w:ascii="Arial" w:hAnsi="Arial" w:cs="Arial"/>
          <w:sz w:val="24"/>
          <w:szCs w:val="24"/>
        </w:rPr>
      </w:pPr>
      <w:r>
        <w:rPr>
          <w:rFonts w:ascii="Arial" w:hAnsi="Arial" w:cs="Arial"/>
          <w:sz w:val="24"/>
          <w:szCs w:val="24"/>
        </w:rPr>
        <w:t>Art. 3º</w:t>
      </w:r>
      <w:proofErr w:type="gramStart"/>
      <w:r>
        <w:rPr>
          <w:rFonts w:ascii="Arial" w:hAnsi="Arial" w:cs="Arial"/>
          <w:sz w:val="24"/>
          <w:szCs w:val="24"/>
        </w:rPr>
        <w:t xml:space="preserve">  </w:t>
      </w:r>
      <w:proofErr w:type="gramEnd"/>
      <w:r w:rsidR="000B4FBB" w:rsidRPr="00AA01DD">
        <w:rPr>
          <w:rFonts w:ascii="Arial" w:hAnsi="Arial" w:cs="Arial"/>
          <w:sz w:val="24"/>
          <w:szCs w:val="24"/>
        </w:rPr>
        <w:t xml:space="preserve">Os bares, lanchonetes, padarias e </w:t>
      </w:r>
      <w:proofErr w:type="spellStart"/>
      <w:r w:rsidR="000B4FBB" w:rsidRPr="00AA01DD">
        <w:rPr>
          <w:rFonts w:ascii="Arial" w:hAnsi="Arial" w:cs="Arial"/>
          <w:i/>
          <w:sz w:val="24"/>
          <w:szCs w:val="24"/>
        </w:rPr>
        <w:t>foodtrucks</w:t>
      </w:r>
      <w:proofErr w:type="spellEnd"/>
      <w:r w:rsidR="000B4FBB" w:rsidRPr="00AA01DD">
        <w:rPr>
          <w:rFonts w:ascii="Arial" w:hAnsi="Arial" w:cs="Arial"/>
          <w:i/>
          <w:sz w:val="24"/>
          <w:szCs w:val="24"/>
        </w:rPr>
        <w:t>,</w:t>
      </w:r>
      <w:r w:rsidR="000B4FBB">
        <w:rPr>
          <w:rFonts w:ascii="Arial" w:hAnsi="Arial" w:cs="Arial"/>
          <w:color w:val="FF0000"/>
          <w:sz w:val="24"/>
          <w:szCs w:val="24"/>
        </w:rPr>
        <w:t xml:space="preserve"> </w:t>
      </w:r>
      <w:r w:rsidR="000B4FBB">
        <w:rPr>
          <w:rFonts w:ascii="Arial" w:hAnsi="Arial" w:cs="Arial"/>
          <w:sz w:val="24"/>
          <w:szCs w:val="24"/>
        </w:rPr>
        <w:t xml:space="preserve">ficam autorizados a funcionar somente em regime de tele entrega e </w:t>
      </w:r>
      <w:r w:rsidR="000B4FBB">
        <w:rPr>
          <w:rFonts w:ascii="Arial" w:hAnsi="Arial" w:cs="Arial"/>
          <w:i/>
          <w:sz w:val="24"/>
          <w:szCs w:val="24"/>
        </w:rPr>
        <w:t xml:space="preserve">delivery, </w:t>
      </w:r>
      <w:r w:rsidR="000B4FBB" w:rsidRPr="007E07EA">
        <w:rPr>
          <w:rFonts w:ascii="Arial" w:hAnsi="Arial" w:cs="Arial"/>
          <w:sz w:val="24"/>
          <w:szCs w:val="24"/>
        </w:rPr>
        <w:t>sendo vedada a aglomeração e permanência de pessoas</w:t>
      </w:r>
      <w:r w:rsidR="000B4FBB">
        <w:rPr>
          <w:rFonts w:ascii="Arial" w:hAnsi="Arial" w:cs="Arial"/>
          <w:sz w:val="24"/>
          <w:szCs w:val="24"/>
        </w:rPr>
        <w:t>, bem como o consumo de produtos</w:t>
      </w:r>
      <w:r w:rsidR="000B4FBB" w:rsidRPr="007E07EA">
        <w:rPr>
          <w:rFonts w:ascii="Arial" w:hAnsi="Arial" w:cs="Arial"/>
          <w:sz w:val="24"/>
          <w:szCs w:val="24"/>
        </w:rPr>
        <w:t xml:space="preserve"> no local</w:t>
      </w:r>
      <w:r w:rsidR="000B4FBB">
        <w:rPr>
          <w:rFonts w:ascii="Arial" w:hAnsi="Arial" w:cs="Arial"/>
          <w:sz w:val="24"/>
          <w:szCs w:val="24"/>
        </w:rPr>
        <w:t>.</w:t>
      </w:r>
    </w:p>
    <w:p w:rsidR="000B4FBB" w:rsidRDefault="000B4FBB" w:rsidP="000B4FBB">
      <w:pPr>
        <w:tabs>
          <w:tab w:val="left" w:pos="2552"/>
        </w:tabs>
        <w:spacing w:after="0" w:line="240" w:lineRule="auto"/>
        <w:ind w:firstLine="709"/>
        <w:jc w:val="both"/>
        <w:rPr>
          <w:rFonts w:ascii="Arial" w:hAnsi="Arial" w:cs="Arial"/>
          <w:sz w:val="24"/>
          <w:szCs w:val="24"/>
        </w:rPr>
      </w:pPr>
    </w:p>
    <w:p w:rsidR="000B4FBB" w:rsidRDefault="000B4FBB" w:rsidP="000B4FBB">
      <w:pPr>
        <w:tabs>
          <w:tab w:val="left" w:pos="2552"/>
        </w:tabs>
        <w:spacing w:after="0" w:line="240" w:lineRule="auto"/>
        <w:ind w:firstLine="709"/>
        <w:jc w:val="both"/>
        <w:rPr>
          <w:rFonts w:ascii="Arial" w:hAnsi="Arial" w:cs="Arial"/>
          <w:sz w:val="24"/>
          <w:szCs w:val="24"/>
        </w:rPr>
      </w:pPr>
      <w:r>
        <w:rPr>
          <w:rFonts w:ascii="Arial" w:hAnsi="Arial" w:cs="Arial"/>
          <w:sz w:val="24"/>
          <w:szCs w:val="24"/>
        </w:rPr>
        <w:t xml:space="preserve">Art. 4º Restaurantes poderão funcionar sem a utilização do serviço de </w:t>
      </w:r>
      <w:proofErr w:type="spellStart"/>
      <w:r w:rsidRPr="000B4FBB">
        <w:rPr>
          <w:rFonts w:ascii="Arial" w:hAnsi="Arial" w:cs="Arial"/>
          <w:i/>
          <w:sz w:val="24"/>
          <w:szCs w:val="24"/>
        </w:rPr>
        <w:t>bufet</w:t>
      </w:r>
      <w:proofErr w:type="spellEnd"/>
      <w:r>
        <w:rPr>
          <w:rFonts w:ascii="Arial" w:hAnsi="Arial" w:cs="Arial"/>
          <w:sz w:val="24"/>
          <w:szCs w:val="24"/>
        </w:rPr>
        <w:t>, desde que a capacidade máxima não exceda 50%</w:t>
      </w:r>
      <w:proofErr w:type="gramStart"/>
      <w:r>
        <w:rPr>
          <w:rFonts w:ascii="Arial" w:hAnsi="Arial" w:cs="Arial"/>
          <w:sz w:val="24"/>
          <w:szCs w:val="24"/>
        </w:rPr>
        <w:t xml:space="preserve">  </w:t>
      </w:r>
      <w:proofErr w:type="gramEnd"/>
      <w:r>
        <w:rPr>
          <w:rFonts w:ascii="Arial" w:hAnsi="Arial" w:cs="Arial"/>
          <w:sz w:val="24"/>
          <w:szCs w:val="24"/>
        </w:rPr>
        <w:t>da prevista no alvará de funcionamento ou no Plano de Prevenção de Incêndio – PPCI, e que sejam observados os limites de distanciamento entre as mesas evitando aglomeração de pessoas.</w:t>
      </w:r>
    </w:p>
    <w:p w:rsidR="000B4FBB" w:rsidRDefault="000B4FBB" w:rsidP="000B4FBB">
      <w:pPr>
        <w:tabs>
          <w:tab w:val="left" w:pos="2552"/>
        </w:tabs>
        <w:spacing w:after="0" w:line="240" w:lineRule="auto"/>
        <w:ind w:firstLine="709"/>
        <w:jc w:val="both"/>
        <w:rPr>
          <w:rFonts w:ascii="Arial" w:hAnsi="Arial" w:cs="Arial"/>
          <w:sz w:val="24"/>
          <w:szCs w:val="24"/>
        </w:rPr>
      </w:pPr>
    </w:p>
    <w:p w:rsidR="000B4FBB" w:rsidRPr="000B4FBB" w:rsidRDefault="000B4FBB" w:rsidP="000B4FBB">
      <w:pPr>
        <w:tabs>
          <w:tab w:val="left" w:pos="2552"/>
        </w:tabs>
        <w:spacing w:after="0" w:line="240" w:lineRule="auto"/>
        <w:ind w:firstLine="709"/>
        <w:jc w:val="both"/>
        <w:rPr>
          <w:rFonts w:ascii="Arial" w:hAnsi="Arial" w:cs="Arial"/>
          <w:sz w:val="24"/>
          <w:szCs w:val="24"/>
        </w:rPr>
      </w:pPr>
      <w:r>
        <w:rPr>
          <w:rFonts w:ascii="Arial" w:hAnsi="Arial" w:cs="Arial"/>
          <w:sz w:val="24"/>
          <w:szCs w:val="24"/>
        </w:rPr>
        <w:lastRenderedPageBreak/>
        <w:t xml:space="preserve">Parágrafo único – Deverão ser observadas as normas de higienização e sanitárias previstas no art. 6º do Decreto Municipal nº </w:t>
      </w:r>
      <w:r w:rsidRPr="0072740F">
        <w:rPr>
          <w:rFonts w:ascii="Arial" w:hAnsi="Arial" w:cs="Arial"/>
          <w:iCs/>
          <w:sz w:val="24"/>
          <w:szCs w:val="24"/>
        </w:rPr>
        <w:t>1841, de 20 de março de 2020</w:t>
      </w:r>
      <w:r>
        <w:rPr>
          <w:rFonts w:ascii="Arial" w:hAnsi="Arial" w:cs="Arial"/>
          <w:iCs/>
          <w:sz w:val="24"/>
          <w:szCs w:val="24"/>
        </w:rPr>
        <w:t>.</w:t>
      </w:r>
    </w:p>
    <w:p w:rsidR="003D6B51" w:rsidRDefault="003D6B51" w:rsidP="003D6B51">
      <w:pPr>
        <w:tabs>
          <w:tab w:val="left" w:pos="2552"/>
        </w:tabs>
        <w:spacing w:after="0" w:line="240" w:lineRule="auto"/>
        <w:ind w:firstLine="709"/>
        <w:jc w:val="both"/>
        <w:rPr>
          <w:rFonts w:ascii="Arial" w:hAnsi="Arial" w:cs="Arial"/>
          <w:sz w:val="24"/>
          <w:szCs w:val="24"/>
        </w:rPr>
      </w:pPr>
    </w:p>
    <w:p w:rsidR="003D6B51" w:rsidRDefault="003D6B51" w:rsidP="003D6B51">
      <w:pPr>
        <w:tabs>
          <w:tab w:val="left" w:pos="2552"/>
        </w:tabs>
        <w:spacing w:after="0" w:line="240" w:lineRule="auto"/>
        <w:ind w:firstLine="709"/>
        <w:jc w:val="both"/>
        <w:rPr>
          <w:rFonts w:ascii="Arial" w:hAnsi="Arial" w:cs="Arial"/>
          <w:iCs/>
          <w:sz w:val="24"/>
          <w:szCs w:val="24"/>
        </w:rPr>
      </w:pPr>
      <w:r>
        <w:rPr>
          <w:rFonts w:ascii="Arial" w:hAnsi="Arial" w:cs="Arial"/>
          <w:sz w:val="24"/>
          <w:szCs w:val="24"/>
        </w:rPr>
        <w:t xml:space="preserve">Art. 5º Fica alterado o art. 39 do </w:t>
      </w:r>
      <w:r>
        <w:rPr>
          <w:rFonts w:ascii="Arial" w:hAnsi="Arial" w:cs="Arial"/>
          <w:sz w:val="24"/>
          <w:szCs w:val="24"/>
        </w:rPr>
        <w:t xml:space="preserve">Decreto Municipal nº </w:t>
      </w:r>
      <w:r w:rsidRPr="0072740F">
        <w:rPr>
          <w:rFonts w:ascii="Arial" w:hAnsi="Arial" w:cs="Arial"/>
          <w:iCs/>
          <w:sz w:val="24"/>
          <w:szCs w:val="24"/>
        </w:rPr>
        <w:t>1841, de 20 de março de 2020</w:t>
      </w:r>
      <w:r>
        <w:rPr>
          <w:rFonts w:ascii="Arial" w:hAnsi="Arial" w:cs="Arial"/>
          <w:iCs/>
          <w:sz w:val="24"/>
          <w:szCs w:val="24"/>
        </w:rPr>
        <w:t xml:space="preserve">, que passa a vigorar com a seguinte redação: </w:t>
      </w:r>
    </w:p>
    <w:p w:rsidR="003D6B51" w:rsidRDefault="003D6B51" w:rsidP="003D6B51">
      <w:pPr>
        <w:tabs>
          <w:tab w:val="left" w:pos="2552"/>
        </w:tabs>
        <w:spacing w:after="0" w:line="240" w:lineRule="auto"/>
        <w:ind w:firstLine="709"/>
        <w:jc w:val="both"/>
        <w:rPr>
          <w:rFonts w:ascii="Arial" w:hAnsi="Arial" w:cs="Arial"/>
          <w:iCs/>
          <w:sz w:val="24"/>
          <w:szCs w:val="24"/>
        </w:rPr>
      </w:pPr>
    </w:p>
    <w:p w:rsidR="003D6B51" w:rsidRDefault="003D6B51" w:rsidP="003D6B51">
      <w:pPr>
        <w:tabs>
          <w:tab w:val="left" w:pos="2552"/>
        </w:tabs>
        <w:spacing w:after="0" w:line="240" w:lineRule="auto"/>
        <w:ind w:firstLine="709"/>
        <w:jc w:val="both"/>
        <w:rPr>
          <w:rFonts w:ascii="Arial" w:hAnsi="Arial" w:cs="Arial"/>
          <w:sz w:val="24"/>
          <w:szCs w:val="24"/>
        </w:rPr>
      </w:pPr>
      <w:r>
        <w:rPr>
          <w:rFonts w:ascii="Arial" w:hAnsi="Arial" w:cs="Arial"/>
          <w:iCs/>
          <w:sz w:val="24"/>
          <w:szCs w:val="24"/>
        </w:rPr>
        <w:t>“</w:t>
      </w:r>
      <w:r>
        <w:rPr>
          <w:rFonts w:ascii="Arial" w:hAnsi="Arial" w:cs="Arial"/>
          <w:sz w:val="24"/>
          <w:szCs w:val="24"/>
        </w:rPr>
        <w:t xml:space="preserve">Art. 39. O Conselho Tutelar </w:t>
      </w:r>
      <w:r>
        <w:rPr>
          <w:rFonts w:ascii="Arial" w:hAnsi="Arial" w:cs="Arial"/>
          <w:sz w:val="24"/>
          <w:szCs w:val="24"/>
        </w:rPr>
        <w:t>deverá observar o horário normal de atendimento ao público, podendo adotar regime de revezamento entre seus membros, mantendo pelo menos a presença de um Conselheiro na sede, bem como a manutenção do regime de plantão.</w:t>
      </w:r>
      <w:r w:rsidR="0034602C">
        <w:rPr>
          <w:rFonts w:ascii="Arial" w:hAnsi="Arial" w:cs="Arial"/>
          <w:sz w:val="24"/>
          <w:szCs w:val="24"/>
        </w:rPr>
        <w:t xml:space="preserve">” </w:t>
      </w:r>
    </w:p>
    <w:p w:rsidR="000B4FBB" w:rsidRPr="00CA44CF" w:rsidRDefault="000B4FBB" w:rsidP="0072740F">
      <w:pPr>
        <w:tabs>
          <w:tab w:val="left" w:pos="2552"/>
        </w:tabs>
        <w:spacing w:after="0" w:line="240" w:lineRule="auto"/>
        <w:ind w:firstLine="709"/>
        <w:jc w:val="both"/>
        <w:rPr>
          <w:rFonts w:ascii="Arial" w:hAnsi="Arial" w:cs="Arial"/>
          <w:sz w:val="24"/>
          <w:szCs w:val="24"/>
        </w:rPr>
      </w:pPr>
    </w:p>
    <w:p w:rsidR="000B4FBB" w:rsidRDefault="000B4FBB" w:rsidP="000B4FBB">
      <w:pPr>
        <w:tabs>
          <w:tab w:val="left" w:pos="2552"/>
        </w:tabs>
        <w:spacing w:after="0" w:line="240" w:lineRule="auto"/>
        <w:ind w:firstLine="709"/>
        <w:jc w:val="both"/>
        <w:rPr>
          <w:rFonts w:ascii="Arial" w:hAnsi="Arial" w:cs="Arial"/>
          <w:iCs/>
          <w:sz w:val="24"/>
          <w:szCs w:val="24"/>
        </w:rPr>
      </w:pPr>
      <w:r>
        <w:rPr>
          <w:rFonts w:ascii="Arial" w:hAnsi="Arial" w:cs="Arial"/>
          <w:iCs/>
          <w:sz w:val="24"/>
          <w:szCs w:val="24"/>
        </w:rPr>
        <w:t xml:space="preserve">Art. 6º Permanecem inalteradas as demais disposições do </w:t>
      </w:r>
      <w:r>
        <w:rPr>
          <w:rFonts w:ascii="Arial" w:hAnsi="Arial" w:cs="Arial"/>
          <w:sz w:val="24"/>
          <w:szCs w:val="24"/>
        </w:rPr>
        <w:t xml:space="preserve">Decreto Municipal nº </w:t>
      </w:r>
      <w:r w:rsidRPr="0072740F">
        <w:rPr>
          <w:rFonts w:ascii="Arial" w:hAnsi="Arial" w:cs="Arial"/>
          <w:iCs/>
          <w:sz w:val="24"/>
          <w:szCs w:val="24"/>
        </w:rPr>
        <w:t>1841, de 20 de março de 2020</w:t>
      </w:r>
      <w:r>
        <w:rPr>
          <w:rFonts w:ascii="Arial" w:hAnsi="Arial" w:cs="Arial"/>
          <w:iCs/>
          <w:sz w:val="24"/>
          <w:szCs w:val="24"/>
        </w:rPr>
        <w:t>.</w:t>
      </w:r>
    </w:p>
    <w:p w:rsidR="0034602C" w:rsidRDefault="0034602C" w:rsidP="000B4FBB">
      <w:pPr>
        <w:tabs>
          <w:tab w:val="left" w:pos="2552"/>
        </w:tabs>
        <w:spacing w:after="0" w:line="240" w:lineRule="auto"/>
        <w:ind w:firstLine="709"/>
        <w:jc w:val="both"/>
        <w:rPr>
          <w:rFonts w:ascii="Arial" w:hAnsi="Arial" w:cs="Arial"/>
          <w:iCs/>
          <w:sz w:val="24"/>
          <w:szCs w:val="24"/>
        </w:rPr>
      </w:pPr>
    </w:p>
    <w:p w:rsidR="0034602C" w:rsidRDefault="0034602C" w:rsidP="000B4FBB">
      <w:pPr>
        <w:tabs>
          <w:tab w:val="left" w:pos="2552"/>
        </w:tabs>
        <w:spacing w:after="0" w:line="240" w:lineRule="auto"/>
        <w:ind w:firstLine="709"/>
        <w:jc w:val="both"/>
        <w:rPr>
          <w:rFonts w:ascii="Arial" w:hAnsi="Arial" w:cs="Arial"/>
          <w:iCs/>
          <w:sz w:val="24"/>
          <w:szCs w:val="24"/>
        </w:rPr>
      </w:pPr>
      <w:r>
        <w:rPr>
          <w:rFonts w:ascii="Arial" w:hAnsi="Arial" w:cs="Arial"/>
          <w:iCs/>
          <w:sz w:val="24"/>
          <w:szCs w:val="24"/>
        </w:rPr>
        <w:t xml:space="preserve">Art. 7º Casos especiais ou específicos não regrados serão resolvidos pela municipalidade e, havendo conflito de legislação ou regramento, </w:t>
      </w:r>
      <w:proofErr w:type="gramStart"/>
      <w:r>
        <w:rPr>
          <w:rFonts w:ascii="Arial" w:hAnsi="Arial" w:cs="Arial"/>
          <w:iCs/>
          <w:sz w:val="24"/>
          <w:szCs w:val="24"/>
        </w:rPr>
        <w:t>prevalecerá</w:t>
      </w:r>
      <w:proofErr w:type="gramEnd"/>
      <w:r>
        <w:rPr>
          <w:rFonts w:ascii="Arial" w:hAnsi="Arial" w:cs="Arial"/>
          <w:iCs/>
          <w:sz w:val="24"/>
          <w:szCs w:val="24"/>
        </w:rPr>
        <w:t xml:space="preserve"> as disposições contidas nos Decretos editados pelo Estado e União.</w:t>
      </w:r>
    </w:p>
    <w:p w:rsidR="003D6B51" w:rsidRPr="000B4FBB" w:rsidRDefault="003D6B51" w:rsidP="000B4FBB">
      <w:pPr>
        <w:tabs>
          <w:tab w:val="left" w:pos="2552"/>
        </w:tabs>
        <w:spacing w:after="0" w:line="240" w:lineRule="auto"/>
        <w:ind w:firstLine="709"/>
        <w:jc w:val="both"/>
        <w:rPr>
          <w:rFonts w:ascii="Arial" w:hAnsi="Arial" w:cs="Arial"/>
          <w:sz w:val="24"/>
          <w:szCs w:val="24"/>
        </w:rPr>
      </w:pPr>
    </w:p>
    <w:p w:rsidR="003D6B51" w:rsidRDefault="003D6B51" w:rsidP="003D6B51">
      <w:pPr>
        <w:spacing w:after="0" w:line="240" w:lineRule="auto"/>
        <w:ind w:firstLine="709"/>
        <w:jc w:val="both"/>
        <w:rPr>
          <w:rFonts w:ascii="Arial" w:hAnsi="Arial" w:cs="Arial"/>
          <w:sz w:val="24"/>
          <w:szCs w:val="24"/>
        </w:rPr>
      </w:pPr>
      <w:r w:rsidRPr="00F277AC">
        <w:rPr>
          <w:rFonts w:ascii="Arial" w:hAnsi="Arial" w:cs="Arial"/>
          <w:sz w:val="24"/>
          <w:szCs w:val="24"/>
        </w:rPr>
        <w:t xml:space="preserve">Art. </w:t>
      </w:r>
      <w:r w:rsidR="0034602C">
        <w:rPr>
          <w:rFonts w:ascii="Arial" w:hAnsi="Arial" w:cs="Arial"/>
          <w:sz w:val="24"/>
          <w:szCs w:val="24"/>
        </w:rPr>
        <w:t>8</w:t>
      </w:r>
      <w:r>
        <w:rPr>
          <w:rFonts w:ascii="Arial" w:hAnsi="Arial" w:cs="Arial"/>
          <w:sz w:val="24"/>
          <w:szCs w:val="24"/>
        </w:rPr>
        <w:t>º</w:t>
      </w:r>
      <w:r w:rsidRPr="00F277AC">
        <w:rPr>
          <w:rFonts w:ascii="Arial" w:hAnsi="Arial" w:cs="Arial"/>
          <w:sz w:val="24"/>
          <w:szCs w:val="24"/>
        </w:rPr>
        <w:t xml:space="preserve"> Este Decreto entra em vigor na data de sua publicação</w:t>
      </w:r>
      <w:r>
        <w:rPr>
          <w:rFonts w:ascii="Arial" w:hAnsi="Arial" w:cs="Arial"/>
          <w:sz w:val="24"/>
          <w:szCs w:val="24"/>
        </w:rPr>
        <w:t>.</w:t>
      </w:r>
    </w:p>
    <w:p w:rsidR="003D6B51" w:rsidRDefault="003D6B51" w:rsidP="003D6B51">
      <w:pPr>
        <w:spacing w:after="0" w:line="240" w:lineRule="auto"/>
        <w:ind w:firstLine="709"/>
        <w:jc w:val="both"/>
        <w:rPr>
          <w:rFonts w:ascii="Arial" w:hAnsi="Arial" w:cs="Arial"/>
          <w:sz w:val="24"/>
          <w:szCs w:val="24"/>
        </w:rPr>
      </w:pPr>
    </w:p>
    <w:p w:rsidR="003D6B51" w:rsidRDefault="003D6B51" w:rsidP="003D6B51">
      <w:pPr>
        <w:spacing w:after="0" w:line="240" w:lineRule="auto"/>
        <w:ind w:firstLine="709"/>
        <w:jc w:val="both"/>
        <w:rPr>
          <w:rFonts w:ascii="Arial" w:hAnsi="Arial" w:cs="Arial"/>
          <w:sz w:val="24"/>
          <w:szCs w:val="24"/>
        </w:rPr>
      </w:pPr>
      <w:r>
        <w:rPr>
          <w:rFonts w:ascii="Arial" w:hAnsi="Arial" w:cs="Arial"/>
          <w:sz w:val="24"/>
          <w:szCs w:val="24"/>
        </w:rPr>
        <w:t xml:space="preserve">PREFEITURA MUNICIPAL DE ESTAÇÃO, </w:t>
      </w:r>
      <w:r>
        <w:rPr>
          <w:rFonts w:ascii="Arial" w:hAnsi="Arial" w:cs="Arial"/>
          <w:sz w:val="24"/>
          <w:szCs w:val="24"/>
        </w:rPr>
        <w:t>30</w:t>
      </w:r>
      <w:r>
        <w:rPr>
          <w:rFonts w:ascii="Arial" w:hAnsi="Arial" w:cs="Arial"/>
          <w:sz w:val="24"/>
          <w:szCs w:val="24"/>
        </w:rPr>
        <w:t xml:space="preserve"> de março de 2020.</w:t>
      </w:r>
    </w:p>
    <w:p w:rsidR="003D6B51" w:rsidRDefault="003D6B51" w:rsidP="003D6B51">
      <w:pPr>
        <w:spacing w:after="0" w:line="240" w:lineRule="auto"/>
        <w:ind w:firstLine="709"/>
        <w:jc w:val="both"/>
        <w:rPr>
          <w:rFonts w:ascii="Arial" w:hAnsi="Arial" w:cs="Arial"/>
          <w:sz w:val="24"/>
          <w:szCs w:val="24"/>
        </w:rPr>
      </w:pPr>
    </w:p>
    <w:p w:rsidR="0034602C" w:rsidRDefault="0034602C" w:rsidP="003D6B51">
      <w:pPr>
        <w:spacing w:after="0" w:line="240" w:lineRule="auto"/>
        <w:ind w:firstLine="709"/>
        <w:jc w:val="both"/>
        <w:rPr>
          <w:rFonts w:ascii="Arial" w:hAnsi="Arial" w:cs="Arial"/>
          <w:sz w:val="24"/>
          <w:szCs w:val="24"/>
        </w:rPr>
      </w:pPr>
    </w:p>
    <w:p w:rsidR="003D6B51" w:rsidRDefault="003D6B51" w:rsidP="003D6B51">
      <w:pPr>
        <w:spacing w:after="0" w:line="240" w:lineRule="auto"/>
        <w:ind w:firstLine="709"/>
        <w:jc w:val="both"/>
        <w:rPr>
          <w:rFonts w:ascii="Arial" w:hAnsi="Arial" w:cs="Arial"/>
          <w:sz w:val="24"/>
          <w:szCs w:val="24"/>
        </w:rPr>
      </w:pPr>
    </w:p>
    <w:p w:rsidR="003D6B51" w:rsidRDefault="003D6B51" w:rsidP="003D6B51">
      <w:pPr>
        <w:spacing w:after="0" w:line="240" w:lineRule="auto"/>
        <w:jc w:val="center"/>
        <w:rPr>
          <w:rFonts w:ascii="Arial" w:hAnsi="Arial" w:cs="Arial"/>
          <w:sz w:val="24"/>
          <w:szCs w:val="24"/>
        </w:rPr>
      </w:pPr>
      <w:r>
        <w:rPr>
          <w:rFonts w:ascii="Arial" w:hAnsi="Arial" w:cs="Arial"/>
          <w:sz w:val="24"/>
          <w:szCs w:val="24"/>
        </w:rPr>
        <w:t>Humildes de Almeida Camargo</w:t>
      </w:r>
    </w:p>
    <w:p w:rsidR="003D6B51" w:rsidRDefault="003D6B51" w:rsidP="003D6B51">
      <w:pPr>
        <w:spacing w:after="0" w:line="240" w:lineRule="auto"/>
        <w:jc w:val="center"/>
        <w:rPr>
          <w:rFonts w:ascii="Arial" w:hAnsi="Arial" w:cs="Arial"/>
          <w:sz w:val="24"/>
          <w:szCs w:val="24"/>
        </w:rPr>
      </w:pPr>
      <w:r>
        <w:rPr>
          <w:rFonts w:ascii="Arial" w:hAnsi="Arial" w:cs="Arial"/>
          <w:sz w:val="24"/>
          <w:szCs w:val="24"/>
        </w:rPr>
        <w:t>Prefeito Municipal</w:t>
      </w:r>
    </w:p>
    <w:p w:rsidR="003D6B51" w:rsidRDefault="003D6B51" w:rsidP="003D6B51">
      <w:pPr>
        <w:spacing w:after="0" w:line="240" w:lineRule="auto"/>
        <w:jc w:val="center"/>
        <w:rPr>
          <w:rFonts w:ascii="Arial" w:hAnsi="Arial" w:cs="Arial"/>
          <w:sz w:val="24"/>
          <w:szCs w:val="24"/>
        </w:rPr>
      </w:pPr>
    </w:p>
    <w:p w:rsidR="003D6B51" w:rsidRDefault="003D6B51" w:rsidP="003D6B51">
      <w:pPr>
        <w:spacing w:after="0" w:line="240" w:lineRule="auto"/>
        <w:rPr>
          <w:rFonts w:ascii="Arial" w:hAnsi="Arial" w:cs="Arial"/>
          <w:sz w:val="24"/>
          <w:szCs w:val="24"/>
        </w:rPr>
      </w:pPr>
    </w:p>
    <w:p w:rsidR="003D6B51" w:rsidRDefault="003D6B51" w:rsidP="003D6B51">
      <w:pPr>
        <w:spacing w:after="0" w:line="240" w:lineRule="auto"/>
        <w:rPr>
          <w:rFonts w:ascii="Arial" w:hAnsi="Arial" w:cs="Arial"/>
          <w:sz w:val="24"/>
          <w:szCs w:val="24"/>
        </w:rPr>
      </w:pPr>
      <w:r>
        <w:rPr>
          <w:rFonts w:ascii="Arial" w:hAnsi="Arial" w:cs="Arial"/>
          <w:sz w:val="24"/>
          <w:szCs w:val="24"/>
        </w:rPr>
        <w:t>Registre-se</w:t>
      </w:r>
      <w:proofErr w:type="gramStart"/>
      <w:r>
        <w:rPr>
          <w:rFonts w:ascii="Arial" w:hAnsi="Arial" w:cs="Arial"/>
          <w:sz w:val="24"/>
          <w:szCs w:val="24"/>
        </w:rPr>
        <w:t xml:space="preserve">  </w:t>
      </w:r>
      <w:proofErr w:type="gramEnd"/>
      <w:r>
        <w:rPr>
          <w:rFonts w:ascii="Arial" w:hAnsi="Arial" w:cs="Arial"/>
          <w:sz w:val="24"/>
          <w:szCs w:val="24"/>
        </w:rPr>
        <w:t>Publique-se</w:t>
      </w:r>
    </w:p>
    <w:p w:rsidR="003D6B51" w:rsidRDefault="003D6B51" w:rsidP="003D6B51">
      <w:pPr>
        <w:spacing w:after="0" w:line="240" w:lineRule="auto"/>
        <w:rPr>
          <w:rFonts w:ascii="Arial" w:hAnsi="Arial" w:cs="Arial"/>
          <w:sz w:val="24"/>
          <w:szCs w:val="24"/>
        </w:rPr>
      </w:pPr>
    </w:p>
    <w:p w:rsidR="0034602C" w:rsidRDefault="0034602C" w:rsidP="003D6B51">
      <w:pPr>
        <w:spacing w:after="0" w:line="240" w:lineRule="auto"/>
        <w:rPr>
          <w:rFonts w:ascii="Arial" w:hAnsi="Arial" w:cs="Arial"/>
          <w:sz w:val="24"/>
          <w:szCs w:val="24"/>
        </w:rPr>
      </w:pPr>
    </w:p>
    <w:p w:rsidR="003D6B51" w:rsidRDefault="003D6B51" w:rsidP="003D6B51">
      <w:pPr>
        <w:spacing w:after="0" w:line="240" w:lineRule="auto"/>
        <w:rPr>
          <w:rFonts w:ascii="Arial" w:hAnsi="Arial" w:cs="Arial"/>
          <w:sz w:val="24"/>
          <w:szCs w:val="24"/>
        </w:rPr>
      </w:pPr>
      <w:proofErr w:type="spellStart"/>
      <w:r>
        <w:rPr>
          <w:rFonts w:ascii="Arial" w:hAnsi="Arial" w:cs="Arial"/>
          <w:sz w:val="24"/>
          <w:szCs w:val="24"/>
        </w:rPr>
        <w:t>Luis</w:t>
      </w:r>
      <w:proofErr w:type="spellEnd"/>
      <w:r>
        <w:rPr>
          <w:rFonts w:ascii="Arial" w:hAnsi="Arial" w:cs="Arial"/>
          <w:sz w:val="24"/>
          <w:szCs w:val="24"/>
        </w:rPr>
        <w:t xml:space="preserve"> </w:t>
      </w:r>
      <w:proofErr w:type="spellStart"/>
      <w:r>
        <w:rPr>
          <w:rFonts w:ascii="Arial" w:hAnsi="Arial" w:cs="Arial"/>
          <w:sz w:val="24"/>
          <w:szCs w:val="24"/>
        </w:rPr>
        <w:t>Angelo</w:t>
      </w:r>
      <w:proofErr w:type="spellEnd"/>
      <w:r>
        <w:rPr>
          <w:rFonts w:ascii="Arial" w:hAnsi="Arial" w:cs="Arial"/>
          <w:sz w:val="24"/>
          <w:szCs w:val="24"/>
        </w:rPr>
        <w:t xml:space="preserve"> </w:t>
      </w:r>
      <w:proofErr w:type="spellStart"/>
      <w:r>
        <w:rPr>
          <w:rFonts w:ascii="Arial" w:hAnsi="Arial" w:cs="Arial"/>
          <w:sz w:val="24"/>
          <w:szCs w:val="24"/>
        </w:rPr>
        <w:t>Tonin</w:t>
      </w:r>
      <w:proofErr w:type="spellEnd"/>
    </w:p>
    <w:p w:rsidR="003D6B51" w:rsidRDefault="003D6B51" w:rsidP="003D6B51">
      <w:pPr>
        <w:spacing w:after="0" w:line="240" w:lineRule="auto"/>
        <w:rPr>
          <w:rFonts w:ascii="Arial" w:hAnsi="Arial" w:cs="Arial"/>
          <w:sz w:val="24"/>
          <w:szCs w:val="24"/>
        </w:rPr>
      </w:pPr>
      <w:r>
        <w:rPr>
          <w:rFonts w:ascii="Arial" w:hAnsi="Arial" w:cs="Arial"/>
          <w:sz w:val="24"/>
          <w:szCs w:val="24"/>
        </w:rPr>
        <w:t xml:space="preserve">Secretário Municipal de Administração e </w:t>
      </w:r>
    </w:p>
    <w:p w:rsidR="003D6B51" w:rsidRDefault="003D6B51" w:rsidP="003D6B51">
      <w:pPr>
        <w:spacing w:after="0" w:line="240" w:lineRule="auto"/>
        <w:rPr>
          <w:rFonts w:ascii="Arial" w:hAnsi="Arial" w:cs="Arial"/>
          <w:sz w:val="24"/>
          <w:szCs w:val="24"/>
        </w:rPr>
      </w:pPr>
      <w:r>
        <w:rPr>
          <w:rFonts w:ascii="Arial" w:hAnsi="Arial" w:cs="Arial"/>
          <w:sz w:val="24"/>
          <w:szCs w:val="24"/>
        </w:rPr>
        <w:t>Desenvolvimento Econômico</w:t>
      </w:r>
    </w:p>
    <w:p w:rsidR="0072740F" w:rsidRDefault="0072740F" w:rsidP="0072740F">
      <w:pPr>
        <w:ind w:firstLine="709"/>
        <w:jc w:val="both"/>
        <w:rPr>
          <w:rFonts w:ascii="Arial" w:hAnsi="Arial" w:cs="Arial"/>
          <w:iCs/>
          <w:sz w:val="24"/>
          <w:szCs w:val="24"/>
        </w:rPr>
      </w:pPr>
    </w:p>
    <w:p w:rsidR="00FC5FC7" w:rsidRDefault="00FC5FC7" w:rsidP="00FC5FC7">
      <w:pPr>
        <w:tabs>
          <w:tab w:val="left" w:pos="2552"/>
        </w:tabs>
        <w:spacing w:after="0" w:line="240" w:lineRule="auto"/>
        <w:ind w:firstLine="709"/>
        <w:jc w:val="both"/>
        <w:rPr>
          <w:rFonts w:ascii="Arial" w:hAnsi="Arial" w:cs="Arial"/>
          <w:i/>
          <w:sz w:val="24"/>
          <w:szCs w:val="24"/>
        </w:rPr>
      </w:pPr>
    </w:p>
    <w:p w:rsidR="00FC5FC7" w:rsidRPr="00FC5FC7" w:rsidRDefault="00FC5FC7" w:rsidP="00FC5FC7">
      <w:pPr>
        <w:jc w:val="both"/>
        <w:rPr>
          <w:rFonts w:ascii="Arial" w:hAnsi="Arial" w:cs="Arial"/>
          <w:sz w:val="24"/>
          <w:szCs w:val="24"/>
        </w:rPr>
      </w:pPr>
    </w:p>
    <w:sectPr w:rsidR="00FC5FC7" w:rsidRPr="00FC5FC7" w:rsidSect="00FC5FC7">
      <w:pgSz w:w="11906" w:h="16838"/>
      <w:pgMar w:top="255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C7"/>
    <w:rsid w:val="000B4FBB"/>
    <w:rsid w:val="0034602C"/>
    <w:rsid w:val="003D6B51"/>
    <w:rsid w:val="0072740F"/>
    <w:rsid w:val="00894530"/>
    <w:rsid w:val="00FC5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C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FC7"/>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506</Words>
  <Characters>2734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Usuarioadm</dc:creator>
  <cp:lastModifiedBy>Usuarioadm</cp:lastModifiedBy>
  <cp:revision>1</cp:revision>
  <cp:lastPrinted>2020-03-30T14:34:00Z</cp:lastPrinted>
  <dcterms:created xsi:type="dcterms:W3CDTF">2020-03-30T13:44:00Z</dcterms:created>
  <dcterms:modified xsi:type="dcterms:W3CDTF">2020-03-30T14:34:00Z</dcterms:modified>
</cp:coreProperties>
</file>