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0849" w14:textId="77777777" w:rsidR="002845F7" w:rsidRDefault="002845F7" w:rsidP="002845F7">
      <w:pPr>
        <w:tabs>
          <w:tab w:val="left" w:pos="501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14:paraId="6D2499B4" w14:textId="2F1DAFB5" w:rsidR="002845F7" w:rsidRDefault="002845F7" w:rsidP="002845F7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Projeto de Lei nº 006/2021 de autoria do Executivo Municipal</w:t>
      </w:r>
      <w:r>
        <w:rPr>
          <w:sz w:val="26"/>
          <w:szCs w:val="26"/>
        </w:rPr>
        <w:t>, que, autoriza a abertura de credito especial no montante de R$ 18.133,33 (dezoito mil, cento e trinta e três reais e trinta e três centavos) e dá outras providências.</w:t>
      </w:r>
    </w:p>
    <w:p w14:paraId="30298FA5" w14:textId="77777777" w:rsidR="002845F7" w:rsidRDefault="002845F7" w:rsidP="002845F7">
      <w:pPr>
        <w:pStyle w:val="Corpodetexto"/>
        <w:spacing w:line="276" w:lineRule="auto"/>
        <w:rPr>
          <w:sz w:val="26"/>
          <w:szCs w:val="26"/>
        </w:rPr>
      </w:pPr>
    </w:p>
    <w:p w14:paraId="45786D28" w14:textId="568F10E4" w:rsidR="002845F7" w:rsidRDefault="002845F7" w:rsidP="002845F7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Projeto de Lei nº 001/2021 de autoria da Mesa Diretora do Poder Legislativo</w:t>
      </w:r>
      <w:r>
        <w:rPr>
          <w:sz w:val="26"/>
          <w:szCs w:val="26"/>
        </w:rPr>
        <w:t>, que, dispõe sobre a instituição temporária do Turno Único de trabalho na Câmara Municipal de Vereadores de Estação, RS, em razão a COVID 19.</w:t>
      </w:r>
    </w:p>
    <w:p w14:paraId="4987DCAF" w14:textId="7C2A07F4" w:rsidR="002845F7" w:rsidRDefault="002845F7" w:rsidP="002845F7">
      <w:pPr>
        <w:pStyle w:val="Corpodetexto"/>
        <w:spacing w:line="276" w:lineRule="auto"/>
        <w:rPr>
          <w:sz w:val="26"/>
          <w:szCs w:val="26"/>
        </w:rPr>
      </w:pPr>
    </w:p>
    <w:p w14:paraId="7380086F" w14:textId="6972B337" w:rsidR="002845F7" w:rsidRDefault="002845F7" w:rsidP="002845F7">
      <w:pPr>
        <w:pStyle w:val="Corpodetexto"/>
        <w:spacing w:line="276" w:lineRule="auto"/>
        <w:rPr>
          <w:sz w:val="26"/>
          <w:szCs w:val="26"/>
        </w:rPr>
      </w:pPr>
      <w:r w:rsidRPr="00E72B70">
        <w:rPr>
          <w:b/>
          <w:bCs/>
          <w:sz w:val="26"/>
          <w:szCs w:val="26"/>
        </w:rPr>
        <w:t>Indicação nº 001/2021 de autoria do Vereador Solano Martinello</w:t>
      </w:r>
      <w:r>
        <w:rPr>
          <w:sz w:val="26"/>
          <w:szCs w:val="26"/>
        </w:rPr>
        <w:t xml:space="preserve">, para que </w:t>
      </w:r>
      <w:r w:rsidR="00E72B70">
        <w:rPr>
          <w:sz w:val="26"/>
          <w:szCs w:val="26"/>
        </w:rPr>
        <w:t xml:space="preserve">após análise da Secretaria de Obras e Serviços Públicos, seja substituída a faixa de pedestre existente por uma faixa de segurança elevada na Rua Arcângelo Giacomazi, entre os números 385 e 403, bairro Santuário. </w:t>
      </w:r>
    </w:p>
    <w:p w14:paraId="3800648F" w14:textId="77777777" w:rsidR="002845F7" w:rsidRDefault="002845F7" w:rsidP="0028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21E914D" w14:textId="77777777" w:rsidR="002845F7" w:rsidRDefault="002845F7" w:rsidP="0028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9B8F828" w14:textId="14D9C3B2" w:rsidR="002845F7" w:rsidRDefault="002845F7" w:rsidP="0028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DIA </w:t>
      </w:r>
      <w:r w:rsidR="00EA68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25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JANEIRO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781517C8" w14:textId="77777777" w:rsidR="002845F7" w:rsidRDefault="002845F7" w:rsidP="0028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</w:p>
    <w:p w14:paraId="5C3E5129" w14:textId="77777777" w:rsidR="002845F7" w:rsidRDefault="002845F7" w:rsidP="00284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DBC7553" w14:textId="77777777" w:rsidR="002845F7" w:rsidRDefault="002845F7" w:rsidP="00284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1EDCC6B" w14:textId="77777777" w:rsidR="002845F7" w:rsidRDefault="002845F7" w:rsidP="002845F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3AC7E17D" w14:textId="77777777" w:rsidR="002845F7" w:rsidRDefault="002845F7" w:rsidP="002845F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122503A" w14:textId="77777777" w:rsidR="002845F7" w:rsidRDefault="002845F7" w:rsidP="002845F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C6C966A" w14:textId="77777777" w:rsidR="002845F7" w:rsidRDefault="002845F7" w:rsidP="0028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7B5F63EB" w14:textId="4519C1C6" w:rsidR="002845F7" w:rsidRDefault="002845F7" w:rsidP="002E090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15892E94" w14:textId="77777777" w:rsidR="002845F7" w:rsidRDefault="002845F7" w:rsidP="002845F7"/>
    <w:p w14:paraId="70B4F103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F7"/>
    <w:rsid w:val="002845F7"/>
    <w:rsid w:val="002E0908"/>
    <w:rsid w:val="00CF73BD"/>
    <w:rsid w:val="00E72B70"/>
    <w:rsid w:val="00E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43E3"/>
  <w15:chartTrackingRefBased/>
  <w15:docId w15:val="{DB4C04E3-B224-489D-997C-89148902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845F7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2845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45F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3</cp:revision>
  <dcterms:created xsi:type="dcterms:W3CDTF">2021-01-22T14:18:00Z</dcterms:created>
  <dcterms:modified xsi:type="dcterms:W3CDTF">2021-10-06T11:28:00Z</dcterms:modified>
</cp:coreProperties>
</file>