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A1218" w14:textId="195B6EAA" w:rsidR="00720856" w:rsidRPr="004E6E46" w:rsidRDefault="00720856" w:rsidP="00720856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4E6E4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ATA Nº 1.35</w:t>
      </w:r>
      <w:r w:rsidRPr="004E6E4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2</w:t>
      </w:r>
      <w:r w:rsidRPr="004E6E4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DE </w:t>
      </w:r>
      <w:r w:rsidRPr="004E6E4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26</w:t>
      </w:r>
      <w:r w:rsidRPr="004E6E4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</w:t>
      </w:r>
      <w:proofErr w:type="spellStart"/>
      <w:r w:rsidRPr="004E6E4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E</w:t>
      </w:r>
      <w:proofErr w:type="spellEnd"/>
      <w:r w:rsidRPr="004E6E4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ABRIL DE 2021.</w:t>
      </w:r>
    </w:p>
    <w:p w14:paraId="6D24F0F1" w14:textId="77777777" w:rsidR="00720856" w:rsidRPr="004E6E46" w:rsidRDefault="00720856" w:rsidP="00720856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14:paraId="3D3C3FAB" w14:textId="75DB2F6C" w:rsidR="00720856" w:rsidRPr="004E6E46" w:rsidRDefault="00720856" w:rsidP="00720856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E6E4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Sessão Plenária Ordinária realizada no dia </w:t>
      </w:r>
      <w:r w:rsidR="004E6E46" w:rsidRPr="004E6E46">
        <w:rPr>
          <w:rFonts w:ascii="Times New Roman" w:eastAsia="Times New Roman" w:hAnsi="Times New Roman" w:cs="Times New Roman"/>
          <w:sz w:val="28"/>
          <w:szCs w:val="28"/>
          <w:lang w:eastAsia="pt-BR"/>
        </w:rPr>
        <w:t>vinte e seis</w:t>
      </w:r>
      <w:r w:rsidRPr="004E6E4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abril de dois mil e vinte e um, com início às dezenove horas, tendo como local as dependências da Câmara Municipal de Vereadores de Estação (RS). Sob a Presidência da Vereadora Cirilde Maria Braciak, secretariada pelo Vereador </w:t>
      </w:r>
      <w:r w:rsidR="004E6E46" w:rsidRPr="004E6E46">
        <w:rPr>
          <w:rFonts w:ascii="Times New Roman" w:eastAsia="Times New Roman" w:hAnsi="Times New Roman" w:cs="Times New Roman"/>
          <w:sz w:val="28"/>
          <w:szCs w:val="28"/>
          <w:lang w:eastAsia="pt-BR"/>
        </w:rPr>
        <w:t>Ramiris dos Santos</w:t>
      </w:r>
      <w:r w:rsidRPr="004E6E4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contando com a presença de todos os vereadores no horário da Convocação, exceto</w:t>
      </w:r>
      <w:r w:rsidR="004E6E46" w:rsidRPr="004E6E4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os </w:t>
      </w:r>
      <w:r w:rsidRPr="004E6E46">
        <w:rPr>
          <w:rFonts w:ascii="Times New Roman" w:eastAsia="Times New Roman" w:hAnsi="Times New Roman" w:cs="Times New Roman"/>
          <w:sz w:val="28"/>
          <w:szCs w:val="28"/>
          <w:lang w:eastAsia="pt-BR"/>
        </w:rPr>
        <w:t>Vereador</w:t>
      </w:r>
      <w:r w:rsidR="004E6E46" w:rsidRPr="004E6E46">
        <w:rPr>
          <w:rFonts w:ascii="Times New Roman" w:eastAsia="Times New Roman" w:hAnsi="Times New Roman" w:cs="Times New Roman"/>
          <w:sz w:val="28"/>
          <w:szCs w:val="28"/>
          <w:lang w:eastAsia="pt-BR"/>
        </w:rPr>
        <w:t>es</w:t>
      </w:r>
      <w:r w:rsidRPr="004E6E4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Luiz Carlos </w:t>
      </w:r>
      <w:r w:rsidR="004E6E46" w:rsidRPr="004E6E46">
        <w:rPr>
          <w:rFonts w:ascii="Times New Roman" w:eastAsia="Times New Roman" w:hAnsi="Times New Roman" w:cs="Times New Roman"/>
          <w:sz w:val="28"/>
          <w:szCs w:val="28"/>
          <w:lang w:eastAsia="pt-BR"/>
        </w:rPr>
        <w:t>Piccoli e Solano Martinello</w:t>
      </w:r>
      <w:r w:rsidRPr="004E6E46">
        <w:rPr>
          <w:rFonts w:ascii="Times New Roman" w:eastAsia="Times New Roman" w:hAnsi="Times New Roman" w:cs="Times New Roman"/>
          <w:sz w:val="28"/>
          <w:szCs w:val="28"/>
          <w:lang w:eastAsia="pt-BR"/>
        </w:rPr>
        <w:t>, por motivos de saúde.</w:t>
      </w:r>
    </w:p>
    <w:p w14:paraId="4B634F2C" w14:textId="56E3A26E" w:rsidR="00720856" w:rsidRPr="004E6E46" w:rsidRDefault="00720856" w:rsidP="00720856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E6E46">
        <w:rPr>
          <w:rFonts w:ascii="Times New Roman" w:eastAsia="Times New Roman" w:hAnsi="Times New Roman" w:cs="Times New Roman"/>
          <w:sz w:val="28"/>
          <w:szCs w:val="28"/>
          <w:lang w:eastAsia="pt-BR"/>
        </w:rPr>
        <w:t>Declarada aberta a Sessão, a Senhora Presidente cumprimentou e agradeceu as distintas presenças e dando continuidade aos trabalhos solicitou ao Senhor Secretário da Mesa Diretora para que efetuasse a leitura da Ata nº 1.35</w:t>
      </w:r>
      <w:r w:rsidR="004E6E46" w:rsidRPr="004E6E46">
        <w:rPr>
          <w:rFonts w:ascii="Times New Roman" w:eastAsia="Times New Roman" w:hAnsi="Times New Roman" w:cs="Times New Roman"/>
          <w:sz w:val="28"/>
          <w:szCs w:val="28"/>
          <w:lang w:eastAsia="pt-BR"/>
        </w:rPr>
        <w:t>1</w:t>
      </w:r>
      <w:r w:rsidRPr="004E6E46">
        <w:rPr>
          <w:rFonts w:ascii="Times New Roman" w:eastAsia="Times New Roman" w:hAnsi="Times New Roman" w:cs="Times New Roman"/>
          <w:sz w:val="28"/>
          <w:szCs w:val="28"/>
          <w:lang w:eastAsia="pt-BR"/>
        </w:rPr>
        <w:t>/2021, a qual colocada em discussão e votação foi Aprovada por Unanimidade dos presentes.</w:t>
      </w:r>
    </w:p>
    <w:p w14:paraId="3BE132D6" w14:textId="3C4792ED" w:rsidR="00720856" w:rsidRPr="004E6E46" w:rsidRDefault="00720856" w:rsidP="00720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E6E4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Ato continuo, como não teve correspondências, passou-se para a leitura da matéria constante na ordem do dia.  Em continuidade aos trabalhos passou-se para o período do grande expediente onde os Vereadores: </w:t>
      </w:r>
      <w:r w:rsidR="004E6E46" w:rsidRPr="004E6E4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Vilmar Lima, </w:t>
      </w:r>
      <w:r w:rsidRPr="004E6E4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Vilson Luiz Triques </w:t>
      </w:r>
      <w:r w:rsidR="004E6E46" w:rsidRPr="004E6E46">
        <w:rPr>
          <w:rFonts w:ascii="Times New Roman" w:eastAsia="Times New Roman" w:hAnsi="Times New Roman" w:cs="Times New Roman"/>
          <w:sz w:val="28"/>
          <w:szCs w:val="28"/>
          <w:lang w:eastAsia="pt-BR"/>
        </w:rPr>
        <w:t>e Lírio Centofante</w:t>
      </w:r>
      <w:r w:rsidRPr="004E6E46">
        <w:rPr>
          <w:rFonts w:ascii="Times New Roman" w:eastAsia="Times New Roman" w:hAnsi="Times New Roman" w:cs="Times New Roman"/>
          <w:sz w:val="28"/>
          <w:szCs w:val="28"/>
          <w:lang w:eastAsia="pt-BR"/>
        </w:rPr>
        <w:t>, fizeram o uso da palavra.</w:t>
      </w:r>
    </w:p>
    <w:p w14:paraId="49680C24" w14:textId="77777777" w:rsidR="00720856" w:rsidRPr="004E6E46" w:rsidRDefault="00720856" w:rsidP="00720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E6E46">
        <w:rPr>
          <w:rFonts w:ascii="Times New Roman" w:eastAsia="Times New Roman" w:hAnsi="Times New Roman" w:cs="Times New Roman"/>
          <w:sz w:val="28"/>
          <w:szCs w:val="28"/>
          <w:lang w:eastAsia="pt-BR"/>
        </w:rPr>
        <w:t>Terminado o período do grande expediente, passou-se para a discussão e votação da matéria constante na ordem do dia:</w:t>
      </w:r>
    </w:p>
    <w:p w14:paraId="37A69719" w14:textId="411F857E" w:rsidR="00720856" w:rsidRPr="004E6E46" w:rsidRDefault="00720856" w:rsidP="00720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E6E4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Projeto de Lei Nº 0</w:t>
      </w:r>
      <w:r w:rsidR="004E6E46" w:rsidRPr="004E6E4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21</w:t>
      </w:r>
      <w:r w:rsidRPr="004E6E4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/2021, de autoria do Executivo Municipal,</w:t>
      </w:r>
      <w:r w:rsidRPr="004E6E4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que, autoriza o</w:t>
      </w:r>
      <w:r w:rsidR="004E6E46" w:rsidRPr="004E6E4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Poder</w:t>
      </w:r>
      <w:r w:rsidRPr="004E6E4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Executivo </w:t>
      </w:r>
      <w:r w:rsidR="004E6E46" w:rsidRPr="004E6E4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firmar convênio com a Fundação Oftalmológica Universitária Lions, para atendimento oftalmológico ambulatorial a pacientes do Município de Estação. </w:t>
      </w:r>
      <w:r w:rsidRPr="004E6E46">
        <w:rPr>
          <w:rFonts w:ascii="Times New Roman" w:eastAsia="Times New Roman" w:hAnsi="Times New Roman" w:cs="Times New Roman"/>
          <w:sz w:val="28"/>
          <w:szCs w:val="28"/>
          <w:lang w:eastAsia="pt-BR"/>
        </w:rPr>
        <w:t>Colocado em discussão f</w:t>
      </w:r>
      <w:r w:rsidR="004E6E46" w:rsidRPr="004E6E46">
        <w:rPr>
          <w:rFonts w:ascii="Times New Roman" w:eastAsia="Times New Roman" w:hAnsi="Times New Roman" w:cs="Times New Roman"/>
          <w:sz w:val="28"/>
          <w:szCs w:val="28"/>
          <w:lang w:eastAsia="pt-BR"/>
        </w:rPr>
        <w:t>ez</w:t>
      </w:r>
      <w:r w:rsidRPr="004E6E4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 uso da palavra o Vereador: Vilson Luiz Triques. Colocado em votação foi aprovado por unanimidade dos presentes.</w:t>
      </w:r>
    </w:p>
    <w:p w14:paraId="20F2DFDA" w14:textId="6EDB914B" w:rsidR="00720856" w:rsidRPr="004E6E46" w:rsidRDefault="00720856" w:rsidP="00720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E6E46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 xml:space="preserve">Em continuidade aos trabalhos passou-se para o período do pequeno expediente onde os Vereadores </w:t>
      </w:r>
      <w:r w:rsidR="004E6E46" w:rsidRPr="004E6E46">
        <w:rPr>
          <w:rFonts w:ascii="Times New Roman" w:eastAsia="Times New Roman" w:hAnsi="Times New Roman" w:cs="Times New Roman"/>
          <w:sz w:val="28"/>
          <w:szCs w:val="28"/>
          <w:lang w:eastAsia="pt-BR"/>
        </w:rPr>
        <w:t>Anderson Thomas, Robson Alves dos Santos</w:t>
      </w:r>
      <w:r w:rsidRPr="004E6E46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4E6E46" w:rsidRPr="004E6E4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Ramiris dos Santos, </w:t>
      </w:r>
      <w:r w:rsidRPr="004E6E46">
        <w:rPr>
          <w:rFonts w:ascii="Times New Roman" w:eastAsia="Times New Roman" w:hAnsi="Times New Roman" w:cs="Times New Roman"/>
          <w:sz w:val="28"/>
          <w:szCs w:val="28"/>
          <w:lang w:eastAsia="pt-BR"/>
        </w:rPr>
        <w:t>Vilmar Lima, Vilson Luiz Triques</w:t>
      </w:r>
      <w:r w:rsidR="004E6E46" w:rsidRPr="004E6E46">
        <w:rPr>
          <w:rFonts w:ascii="Times New Roman" w:eastAsia="Times New Roman" w:hAnsi="Times New Roman" w:cs="Times New Roman"/>
          <w:sz w:val="28"/>
          <w:szCs w:val="28"/>
          <w:lang w:eastAsia="pt-BR"/>
        </w:rPr>
        <w:t>, Lírio Centofante</w:t>
      </w:r>
      <w:r w:rsidRPr="004E6E4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Cirilde Maria Braciak fizeram o uso da palavra. Como mais ninguém fez uso da palavra e não havendo mais nada a tratar, a Senhora Presidente convocou os Senhores Vereadores para a próxima Sessão Ordinária, a qual se fará realizar no dia </w:t>
      </w:r>
      <w:r w:rsidR="004E6E46" w:rsidRPr="004E6E46">
        <w:rPr>
          <w:rFonts w:ascii="Times New Roman" w:eastAsia="Times New Roman" w:hAnsi="Times New Roman" w:cs="Times New Roman"/>
          <w:sz w:val="28"/>
          <w:szCs w:val="28"/>
          <w:lang w:eastAsia="pt-BR"/>
        </w:rPr>
        <w:t>03 de maio</w:t>
      </w:r>
      <w:r w:rsidRPr="004E6E4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2021 às dezenove horas, agradeceu as distintas presenças e declarou encerrada a Sessão, desejou a todos </w:t>
      </w:r>
      <w:proofErr w:type="gramStart"/>
      <w:r w:rsidRPr="004E6E46">
        <w:rPr>
          <w:rFonts w:ascii="Times New Roman" w:eastAsia="Times New Roman" w:hAnsi="Times New Roman" w:cs="Times New Roman"/>
          <w:sz w:val="28"/>
          <w:szCs w:val="28"/>
          <w:lang w:eastAsia="pt-BR"/>
        </w:rPr>
        <w:t>uma boa noite</w:t>
      </w:r>
      <w:proofErr w:type="gramEnd"/>
      <w:r w:rsidRPr="004E6E46">
        <w:rPr>
          <w:rFonts w:ascii="Times New Roman" w:eastAsia="Times New Roman" w:hAnsi="Times New Roman" w:cs="Times New Roman"/>
          <w:sz w:val="28"/>
          <w:szCs w:val="28"/>
          <w:lang w:eastAsia="pt-BR"/>
        </w:rPr>
        <w:t>. Pelo que se encerra esta ata que registrou seus desdobramentos.</w:t>
      </w:r>
    </w:p>
    <w:p w14:paraId="20826DBD" w14:textId="77777777" w:rsidR="00720856" w:rsidRPr="004E6E46" w:rsidRDefault="00720856" w:rsidP="007208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6B8A056" w14:textId="23EC0544" w:rsidR="00720856" w:rsidRPr="004E6E46" w:rsidRDefault="00720856" w:rsidP="00720856">
      <w:pPr>
        <w:tabs>
          <w:tab w:val="left" w:pos="609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E6E4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Plenário Clair Armando Miotto, em </w:t>
      </w:r>
      <w:r w:rsidR="004E6E46" w:rsidRPr="004E6E46">
        <w:rPr>
          <w:rFonts w:ascii="Times New Roman" w:eastAsia="Times New Roman" w:hAnsi="Times New Roman" w:cs="Times New Roman"/>
          <w:sz w:val="28"/>
          <w:szCs w:val="28"/>
          <w:lang w:eastAsia="pt-BR"/>
        </w:rPr>
        <w:t>26</w:t>
      </w:r>
      <w:r w:rsidRPr="004E6E4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abril de 2021.</w:t>
      </w:r>
    </w:p>
    <w:p w14:paraId="3FAE4FEC" w14:textId="5575B996" w:rsidR="00CF73BD" w:rsidRDefault="00720856">
      <w:r>
        <w:t xml:space="preserve"> </w:t>
      </w:r>
    </w:p>
    <w:sectPr w:rsidR="00CF73BD" w:rsidSect="00720856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56"/>
    <w:rsid w:val="004E6E46"/>
    <w:rsid w:val="00720856"/>
    <w:rsid w:val="00C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906A"/>
  <w15:chartTrackingRefBased/>
  <w15:docId w15:val="{1EF72F26-FBAB-4C00-9D61-573EEE0D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85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7208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20856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7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2021-04-27T12:12:00Z</dcterms:created>
  <dcterms:modified xsi:type="dcterms:W3CDTF">2021-04-27T12:33:00Z</dcterms:modified>
</cp:coreProperties>
</file>